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A9" w:rsidRPr="00322BA6" w:rsidRDefault="004962A0" w:rsidP="004962A0">
      <w:pPr>
        <w:spacing w:after="0" w:line="240" w:lineRule="auto"/>
        <w:jc w:val="center"/>
        <w:rPr>
          <w:rFonts w:ascii="Bookman Old Style" w:hAnsi="Bookman Old Style"/>
          <w:b/>
          <w:sz w:val="56"/>
          <w:szCs w:val="56"/>
        </w:rPr>
      </w:pPr>
      <w:r>
        <w:rPr>
          <w:rFonts w:ascii="Bookman Old Style" w:hAnsi="Bookman Old Style"/>
          <w:b/>
          <w:sz w:val="56"/>
          <w:szCs w:val="56"/>
        </w:rPr>
        <w:t xml:space="preserve">   </w:t>
      </w:r>
      <w:r w:rsidR="00621803" w:rsidRPr="00322BA6">
        <w:rPr>
          <w:rFonts w:ascii="Bookman Old Style" w:hAnsi="Bookman Old Style"/>
          <w:b/>
          <w:sz w:val="56"/>
          <w:szCs w:val="56"/>
        </w:rPr>
        <w:t>Physical Therapy Connections, PC</w:t>
      </w:r>
    </w:p>
    <w:p w:rsidR="001C17A9" w:rsidRPr="00322BA6" w:rsidRDefault="004962A0" w:rsidP="004962A0">
      <w:pPr>
        <w:spacing w:after="0" w:line="240" w:lineRule="auto"/>
        <w:jc w:val="center"/>
        <w:rPr>
          <w:rFonts w:ascii="Bookman Old Style" w:hAnsi="Bookman Old Style"/>
          <w:sz w:val="56"/>
          <w:szCs w:val="56"/>
        </w:rPr>
      </w:pPr>
      <w:r>
        <w:rPr>
          <w:rFonts w:ascii="Bookman Old Style" w:hAnsi="Bookman Old Style"/>
          <w:sz w:val="56"/>
          <w:szCs w:val="56"/>
        </w:rPr>
        <w:t xml:space="preserve">                        </w:t>
      </w:r>
      <w:r w:rsidR="00403CEA">
        <w:rPr>
          <w:rFonts w:ascii="Bookman Old Style" w:hAnsi="Bookman Old Style"/>
          <w:sz w:val="56"/>
          <w:szCs w:val="56"/>
        </w:rPr>
        <w:t>October</w:t>
      </w:r>
      <w:r w:rsidR="001C17A9" w:rsidRPr="00322BA6">
        <w:rPr>
          <w:rFonts w:ascii="Bookman Old Style" w:hAnsi="Bookman Old Style"/>
          <w:sz w:val="56"/>
          <w:szCs w:val="56"/>
        </w:rPr>
        <w:t xml:space="preserve"> 2013 </w:t>
      </w:r>
    </w:p>
    <w:p w:rsidR="00322BA6" w:rsidRPr="00322BA6" w:rsidRDefault="00403CEA" w:rsidP="001C17A9">
      <w:pPr>
        <w:spacing w:after="0" w:line="240" w:lineRule="auto"/>
        <w:rPr>
          <w:rFonts w:ascii="Bookman Old Style" w:hAnsi="Bookman Old Style"/>
          <w:b/>
          <w:sz w:val="40"/>
          <w:szCs w:val="40"/>
        </w:rPr>
      </w:pPr>
      <w:r>
        <w:rPr>
          <w:rFonts w:ascii="Bookman Old Style" w:hAnsi="Bookman Old Style"/>
          <w:b/>
          <w:noProof/>
          <w:sz w:val="40"/>
          <w:szCs w:val="40"/>
        </w:rPr>
        <w:drawing>
          <wp:anchor distT="0" distB="0" distL="114300" distR="114300" simplePos="0" relativeHeight="251663360" behindDoc="0" locked="0" layoutInCell="1" allowOverlap="1">
            <wp:simplePos x="0" y="0"/>
            <wp:positionH relativeFrom="column">
              <wp:posOffset>15875</wp:posOffset>
            </wp:positionH>
            <wp:positionV relativeFrom="paragraph">
              <wp:posOffset>0</wp:posOffset>
            </wp:positionV>
            <wp:extent cx="2314575" cy="1962150"/>
            <wp:effectExtent l="19050" t="0" r="28575" b="6286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atoes.jpg"/>
                    <pic:cNvPicPr/>
                  </pic:nvPicPr>
                  <pic:blipFill rotWithShape="1">
                    <a:blip r:embed="rId8" cstate="print">
                      <a:extLst>
                        <a:ext uri="{28A0092B-C50C-407E-A947-70E740481C1C}">
                          <a14:useLocalDpi xmlns:a14="http://schemas.microsoft.com/office/drawing/2010/main" val="0"/>
                        </a:ext>
                      </a:extLst>
                    </a:blip>
                    <a:srcRect l="21095" t="11111" r="15620" b="17361"/>
                    <a:stretch/>
                  </pic:blipFill>
                  <pic:spPr bwMode="auto">
                    <a:xfrm>
                      <a:off x="0" y="0"/>
                      <a:ext cx="2314575" cy="1962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man Old Style" w:hAnsi="Bookman Old Style"/>
          <w:b/>
          <w:sz w:val="40"/>
          <w:szCs w:val="40"/>
        </w:rPr>
        <w:t>Breakfast &amp; Nutrition Seminar</w:t>
      </w:r>
    </w:p>
    <w:p w:rsidR="00403CEA" w:rsidRDefault="00CC7A4A" w:rsidP="001C17A9">
      <w:pPr>
        <w:spacing w:after="0" w:line="240" w:lineRule="auto"/>
        <w:rPr>
          <w:rFonts w:ascii="Bookman Old Style" w:hAnsi="Bookman Old Style"/>
          <w:sz w:val="28"/>
          <w:szCs w:val="28"/>
        </w:rPr>
      </w:pPr>
      <w:r w:rsidRPr="00322BA6">
        <w:rPr>
          <w:rFonts w:ascii="Bookman Old Style" w:hAnsi="Bookman Old Style"/>
          <w:sz w:val="28"/>
          <w:szCs w:val="28"/>
        </w:rPr>
        <w:t xml:space="preserve">Join </w:t>
      </w:r>
      <w:r w:rsidRPr="00322BA6">
        <w:rPr>
          <w:rFonts w:ascii="Bookman Old Style" w:hAnsi="Bookman Old Style"/>
          <w:b/>
          <w:sz w:val="28"/>
          <w:szCs w:val="28"/>
        </w:rPr>
        <w:t>Adrian Gomez</w:t>
      </w:r>
      <w:r w:rsidR="00B01648">
        <w:rPr>
          <w:rFonts w:ascii="Bookman Old Style" w:hAnsi="Bookman Old Style"/>
          <w:b/>
          <w:sz w:val="28"/>
          <w:szCs w:val="28"/>
        </w:rPr>
        <w:t xml:space="preserve"> &amp;</w:t>
      </w:r>
      <w:r w:rsidR="00322BA6">
        <w:rPr>
          <w:rFonts w:ascii="Bookman Old Style" w:hAnsi="Bookman Old Style"/>
          <w:b/>
          <w:sz w:val="28"/>
          <w:szCs w:val="28"/>
        </w:rPr>
        <w:t xml:space="preserve"> Guest Speaker </w:t>
      </w:r>
      <w:r w:rsidR="00403CEA">
        <w:rPr>
          <w:rFonts w:ascii="Bookman Old Style" w:hAnsi="Bookman Old Style"/>
          <w:b/>
          <w:sz w:val="28"/>
          <w:szCs w:val="28"/>
        </w:rPr>
        <w:t xml:space="preserve">Jo </w:t>
      </w:r>
      <w:proofErr w:type="spellStart"/>
      <w:r w:rsidR="00403CEA">
        <w:rPr>
          <w:rFonts w:ascii="Bookman Old Style" w:hAnsi="Bookman Old Style"/>
          <w:b/>
          <w:sz w:val="28"/>
          <w:szCs w:val="28"/>
        </w:rPr>
        <w:t>Schrubbe</w:t>
      </w:r>
      <w:proofErr w:type="spellEnd"/>
      <w:r w:rsidR="00403CEA">
        <w:rPr>
          <w:rFonts w:ascii="Bookman Old Style" w:hAnsi="Bookman Old Style"/>
          <w:b/>
          <w:sz w:val="28"/>
          <w:szCs w:val="28"/>
        </w:rPr>
        <w:t xml:space="preserve"> (Certified Nutritionist)</w:t>
      </w:r>
      <w:r w:rsidRPr="00322BA6">
        <w:rPr>
          <w:rFonts w:ascii="Bookman Old Style" w:hAnsi="Bookman Old Style"/>
          <w:sz w:val="28"/>
          <w:szCs w:val="28"/>
        </w:rPr>
        <w:t xml:space="preserve"> </w:t>
      </w:r>
    </w:p>
    <w:p w:rsidR="00844462" w:rsidRPr="00322BA6" w:rsidRDefault="00844462" w:rsidP="00844462">
      <w:pPr>
        <w:spacing w:after="0" w:line="240" w:lineRule="auto"/>
        <w:rPr>
          <w:rFonts w:ascii="Bookman Old Style" w:hAnsi="Bookman Old Style"/>
          <w:b/>
          <w:sz w:val="28"/>
          <w:szCs w:val="28"/>
        </w:rPr>
      </w:pPr>
      <w:r w:rsidRPr="00322BA6">
        <w:rPr>
          <w:rFonts w:ascii="Bookman Old Style" w:hAnsi="Bookman Old Style"/>
          <w:b/>
          <w:sz w:val="28"/>
          <w:szCs w:val="28"/>
        </w:rPr>
        <w:t>$10.00 per person</w:t>
      </w:r>
    </w:p>
    <w:p w:rsidR="00844462" w:rsidRDefault="00844462" w:rsidP="001C17A9">
      <w:pPr>
        <w:spacing w:after="0" w:line="240" w:lineRule="auto"/>
        <w:rPr>
          <w:rFonts w:ascii="Bookman Old Style" w:hAnsi="Bookman Old Style"/>
          <w:sz w:val="28"/>
          <w:szCs w:val="28"/>
        </w:rPr>
      </w:pPr>
    </w:p>
    <w:p w:rsidR="00CC7A4A" w:rsidRPr="00322BA6" w:rsidRDefault="00403CEA" w:rsidP="001C17A9">
      <w:pPr>
        <w:spacing w:after="0" w:line="240" w:lineRule="auto"/>
        <w:rPr>
          <w:rFonts w:ascii="Bookman Old Style" w:hAnsi="Bookman Old Style"/>
          <w:b/>
          <w:sz w:val="28"/>
          <w:szCs w:val="28"/>
        </w:rPr>
      </w:pPr>
      <w:r>
        <w:rPr>
          <w:rFonts w:ascii="Bookman Old Style" w:hAnsi="Bookman Old Style"/>
          <w:sz w:val="28"/>
          <w:szCs w:val="28"/>
        </w:rPr>
        <w:t>Monday, November 4</w:t>
      </w:r>
      <w:r w:rsidRPr="00403CEA">
        <w:rPr>
          <w:rFonts w:ascii="Bookman Old Style" w:hAnsi="Bookman Old Style"/>
          <w:sz w:val="28"/>
          <w:szCs w:val="28"/>
          <w:vertAlign w:val="superscript"/>
        </w:rPr>
        <w:t>th</w:t>
      </w:r>
      <w:r>
        <w:rPr>
          <w:rFonts w:ascii="Bookman Old Style" w:hAnsi="Bookman Old Style"/>
          <w:sz w:val="28"/>
          <w:szCs w:val="28"/>
        </w:rPr>
        <w:t xml:space="preserve">, </w:t>
      </w:r>
      <w:r w:rsidR="00844462">
        <w:rPr>
          <w:rFonts w:ascii="Bookman Old Style" w:hAnsi="Bookman Old Style"/>
          <w:sz w:val="28"/>
          <w:szCs w:val="28"/>
        </w:rPr>
        <w:t xml:space="preserve">2013 </w:t>
      </w:r>
      <w:r w:rsidR="00844462" w:rsidRPr="00322BA6">
        <w:rPr>
          <w:rFonts w:ascii="Bookman Old Style" w:hAnsi="Bookman Old Style"/>
          <w:b/>
          <w:sz w:val="28"/>
          <w:szCs w:val="28"/>
        </w:rPr>
        <w:t>@</w:t>
      </w:r>
      <w:r w:rsidR="00CC7A4A" w:rsidRPr="00322BA6">
        <w:rPr>
          <w:rFonts w:ascii="Bookman Old Style" w:hAnsi="Bookman Old Style"/>
          <w:b/>
          <w:sz w:val="28"/>
          <w:szCs w:val="28"/>
        </w:rPr>
        <w:t xml:space="preserve"> 5pm </w:t>
      </w:r>
    </w:p>
    <w:p w:rsidR="00CC7A4A" w:rsidRDefault="00CC7A4A" w:rsidP="001C17A9">
      <w:pPr>
        <w:spacing w:after="0" w:line="240" w:lineRule="auto"/>
        <w:rPr>
          <w:rFonts w:ascii="Bookman Old Style" w:hAnsi="Bookman Old Style"/>
          <w:b/>
          <w:sz w:val="28"/>
          <w:szCs w:val="28"/>
        </w:rPr>
      </w:pPr>
      <w:r w:rsidRPr="00322BA6">
        <w:rPr>
          <w:rFonts w:ascii="Bookman Old Style" w:hAnsi="Bookman Old Style"/>
          <w:b/>
          <w:sz w:val="28"/>
          <w:szCs w:val="28"/>
        </w:rPr>
        <w:t>58 Glenroyal Dr. Pueblo, CO 81005</w:t>
      </w:r>
    </w:p>
    <w:p w:rsidR="00844462" w:rsidRDefault="00844462" w:rsidP="001C17A9">
      <w:pPr>
        <w:spacing w:after="0" w:line="240" w:lineRule="auto"/>
        <w:rPr>
          <w:rFonts w:ascii="Bookman Old Style" w:hAnsi="Bookman Old Style"/>
          <w:b/>
          <w:sz w:val="28"/>
          <w:szCs w:val="28"/>
        </w:rPr>
      </w:pPr>
      <w:r>
        <w:rPr>
          <w:rFonts w:ascii="Bookman Old Style" w:hAnsi="Bookman Old Style"/>
          <w:b/>
          <w:sz w:val="28"/>
          <w:szCs w:val="28"/>
        </w:rPr>
        <w:t>888-565-1105</w:t>
      </w:r>
    </w:p>
    <w:p w:rsidR="00844462" w:rsidRDefault="00844462" w:rsidP="001C17A9">
      <w:pPr>
        <w:spacing w:after="0" w:line="240" w:lineRule="auto"/>
        <w:rPr>
          <w:rFonts w:ascii="Bookman Old Style" w:hAnsi="Bookman Old Style"/>
          <w:b/>
          <w:sz w:val="28"/>
          <w:szCs w:val="28"/>
        </w:rPr>
      </w:pPr>
    </w:p>
    <w:p w:rsidR="00844462" w:rsidRPr="00322BA6" w:rsidRDefault="00844462" w:rsidP="001C17A9">
      <w:pPr>
        <w:spacing w:after="0" w:line="240" w:lineRule="auto"/>
        <w:rPr>
          <w:rFonts w:ascii="Bookman Old Style" w:hAnsi="Bookman Old Style"/>
          <w:b/>
          <w:sz w:val="28"/>
          <w:szCs w:val="28"/>
        </w:rPr>
      </w:pPr>
    </w:p>
    <w:p w:rsidR="005B2441" w:rsidRPr="00322BA6" w:rsidRDefault="005B2441" w:rsidP="001C17A9">
      <w:pPr>
        <w:spacing w:after="0" w:line="240" w:lineRule="auto"/>
        <w:rPr>
          <w:rFonts w:ascii="Bookman Old Style" w:hAnsi="Bookman Old Style"/>
          <w:b/>
          <w:sz w:val="28"/>
          <w:szCs w:val="28"/>
        </w:rPr>
      </w:pPr>
    </w:p>
    <w:p w:rsidR="00322BA6" w:rsidRPr="00844462" w:rsidRDefault="005B2441" w:rsidP="00011C9F">
      <w:pPr>
        <w:spacing w:after="0" w:line="240" w:lineRule="auto"/>
        <w:jc w:val="center"/>
        <w:rPr>
          <w:rFonts w:ascii="Bookman Old Style" w:hAnsi="Bookman Old Style"/>
          <w:b/>
          <w:sz w:val="40"/>
          <w:szCs w:val="40"/>
          <w:u w:val="single"/>
        </w:rPr>
      </w:pPr>
      <w:r w:rsidRPr="00844462">
        <w:rPr>
          <w:rFonts w:ascii="Bookman Old Style" w:hAnsi="Bookman Old Style"/>
          <w:b/>
          <w:sz w:val="40"/>
          <w:szCs w:val="40"/>
          <w:u w:val="single"/>
        </w:rPr>
        <w:t>Exercise of the Month</w:t>
      </w:r>
    </w:p>
    <w:p w:rsidR="00322BA6" w:rsidRDefault="00844462" w:rsidP="005B2441">
      <w:pPr>
        <w:spacing w:after="0" w:line="240" w:lineRule="auto"/>
        <w:jc w:val="center"/>
        <w:rPr>
          <w:rFonts w:ascii="Bookman Old Style" w:hAnsi="Bookman Old Style"/>
          <w:sz w:val="48"/>
          <w:szCs w:val="56"/>
        </w:rPr>
      </w:pPr>
      <w:r>
        <w:rPr>
          <w:noProof/>
        </w:rPr>
        <w:drawing>
          <wp:inline distT="0" distB="0" distL="0" distR="0" wp14:anchorId="0C62FC10" wp14:editId="4C6CB4F3">
            <wp:extent cx="1713942" cy="2286000"/>
            <wp:effectExtent l="76200" t="76200" r="133985" b="133350"/>
            <wp:docPr id="4" name="Picture 4" descr="O:\Jonathan Stoeber 2013\New Pics\Wall Push\DSC0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onathan Stoeber 2013\New Pics\Wall Push\DSC00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942"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4E1B3C3B" wp14:editId="05E27A0E">
            <wp:extent cx="1713942" cy="2286000"/>
            <wp:effectExtent l="76200" t="76200" r="133985" b="133350"/>
            <wp:docPr id="2" name="Picture 2" descr="O:\Jonathan Stoeber 2013\New Pics\Wall Push\DSC0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nathan Stoeber 2013\New Pics\Wall Push\DSC004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942"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5DF4613B" wp14:editId="0342FE3D">
            <wp:extent cx="1713942" cy="2286000"/>
            <wp:effectExtent l="76200" t="76200" r="133985" b="133350"/>
            <wp:docPr id="3" name="Picture 3" descr="O:\Jonathan Stoeber 2013\New Pics\Wall Push\DSC0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Jonathan Stoeber 2013\New Pics\Wall Push\DSC00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942"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3CEA" w:rsidRPr="00844462" w:rsidRDefault="00844462" w:rsidP="005B2441">
      <w:pPr>
        <w:spacing w:after="0" w:line="240" w:lineRule="auto"/>
        <w:jc w:val="center"/>
        <w:rPr>
          <w:rFonts w:ascii="Bookman Old Style" w:hAnsi="Bookman Old Style"/>
          <w:b/>
          <w:sz w:val="40"/>
          <w:szCs w:val="40"/>
          <w:u w:val="single"/>
        </w:rPr>
      </w:pPr>
      <w:r w:rsidRPr="00844462">
        <w:rPr>
          <w:rFonts w:ascii="Bookman Old Style" w:hAnsi="Bookman Old Style"/>
          <w:b/>
          <w:sz w:val="40"/>
          <w:szCs w:val="40"/>
          <w:u w:val="single"/>
        </w:rPr>
        <w:t>Wall Pushes</w:t>
      </w:r>
    </w:p>
    <w:p w:rsidR="00681089" w:rsidRPr="00681089" w:rsidRDefault="00681089" w:rsidP="00D024AB">
      <w:pPr>
        <w:spacing w:after="0" w:line="240" w:lineRule="auto"/>
        <w:jc w:val="center"/>
        <w:rPr>
          <w:rFonts w:ascii="Bookman Old Style" w:hAnsi="Bookman Old Style"/>
          <w:b/>
          <w:sz w:val="16"/>
          <w:szCs w:val="16"/>
          <w:u w:val="single"/>
        </w:rPr>
      </w:pPr>
    </w:p>
    <w:p w:rsidR="00D024AB" w:rsidRDefault="00322BA6" w:rsidP="00D024AB">
      <w:pPr>
        <w:spacing w:after="0" w:line="240" w:lineRule="auto"/>
        <w:jc w:val="center"/>
        <w:rPr>
          <w:rFonts w:ascii="Bookman Old Style" w:hAnsi="Bookman Old Style"/>
          <w:b/>
          <w:sz w:val="56"/>
          <w:szCs w:val="56"/>
          <w:u w:val="single"/>
        </w:rPr>
      </w:pPr>
      <w:r>
        <w:rPr>
          <w:rFonts w:ascii="Bookman Old Style" w:hAnsi="Bookman Old Style"/>
          <w:b/>
          <w:sz w:val="56"/>
          <w:szCs w:val="56"/>
          <w:u w:val="single"/>
        </w:rPr>
        <w:t xml:space="preserve">What’s </w:t>
      </w:r>
      <w:proofErr w:type="gramStart"/>
      <w:r>
        <w:rPr>
          <w:rFonts w:ascii="Bookman Old Style" w:hAnsi="Bookman Old Style"/>
          <w:b/>
          <w:sz w:val="56"/>
          <w:szCs w:val="56"/>
          <w:u w:val="single"/>
        </w:rPr>
        <w:t>Going</w:t>
      </w:r>
      <w:proofErr w:type="gramEnd"/>
      <w:r>
        <w:rPr>
          <w:rFonts w:ascii="Bookman Old Style" w:hAnsi="Bookman Old Style"/>
          <w:b/>
          <w:sz w:val="56"/>
          <w:szCs w:val="56"/>
          <w:u w:val="single"/>
        </w:rPr>
        <w:t xml:space="preserve"> on @ PTC?</w:t>
      </w:r>
    </w:p>
    <w:p w:rsidR="00847905" w:rsidRDefault="00847905" w:rsidP="00847905">
      <w:pPr>
        <w:spacing w:after="0" w:line="240" w:lineRule="auto"/>
        <w:jc w:val="center"/>
        <w:rPr>
          <w:b/>
        </w:rPr>
      </w:pPr>
      <w:r>
        <w:rPr>
          <w:b/>
        </w:rPr>
        <w:t xml:space="preserve">Alright guys and gals pay attention- Physical Therapy Connections is offering Wellness Classes 9x every week. You can join in the fun and learn new ways to exercise and much more about our wellness programs. What is Wellness? </w:t>
      </w:r>
      <w:proofErr w:type="gramStart"/>
      <w:r>
        <w:rPr>
          <w:b/>
        </w:rPr>
        <w:t>Exercise?</w:t>
      </w:r>
      <w:proofErr w:type="gramEnd"/>
      <w:r>
        <w:rPr>
          <w:b/>
        </w:rPr>
        <w:t xml:space="preserve"> </w:t>
      </w:r>
      <w:proofErr w:type="gramStart"/>
      <w:r>
        <w:rPr>
          <w:b/>
        </w:rPr>
        <w:t>Nutrition?</w:t>
      </w:r>
      <w:proofErr w:type="gramEnd"/>
      <w:r>
        <w:rPr>
          <w:b/>
        </w:rPr>
        <w:t xml:space="preserve"> </w:t>
      </w:r>
      <w:proofErr w:type="gramStart"/>
      <w:r>
        <w:rPr>
          <w:b/>
        </w:rPr>
        <w:t>Stress?</w:t>
      </w:r>
      <w:proofErr w:type="gramEnd"/>
      <w:r>
        <w:rPr>
          <w:b/>
        </w:rPr>
        <w:t xml:space="preserve"> Sleep? </w:t>
      </w:r>
      <w:proofErr w:type="gramStart"/>
      <w:r>
        <w:rPr>
          <w:b/>
        </w:rPr>
        <w:t>Hydration?</w:t>
      </w:r>
      <w:proofErr w:type="gramEnd"/>
      <w:r>
        <w:rPr>
          <w:b/>
        </w:rPr>
        <w:t xml:space="preserve"> </w:t>
      </w:r>
      <w:proofErr w:type="gramStart"/>
      <w:r>
        <w:rPr>
          <w:b/>
        </w:rPr>
        <w:t>Mood?</w:t>
      </w:r>
      <w:proofErr w:type="gramEnd"/>
      <w:r>
        <w:rPr>
          <w:b/>
        </w:rPr>
        <w:t xml:space="preserve"> </w:t>
      </w:r>
      <w:proofErr w:type="gramStart"/>
      <w:r>
        <w:rPr>
          <w:b/>
        </w:rPr>
        <w:t>Energy?</w:t>
      </w:r>
      <w:proofErr w:type="gramEnd"/>
      <w:r>
        <w:rPr>
          <w:b/>
        </w:rPr>
        <w:t xml:space="preserve"> </w:t>
      </w:r>
    </w:p>
    <w:p w:rsidR="00681089" w:rsidRDefault="00847905" w:rsidP="00847905">
      <w:pPr>
        <w:spacing w:after="0" w:line="240" w:lineRule="auto"/>
        <w:jc w:val="center"/>
        <w:rPr>
          <w:b/>
        </w:rPr>
      </w:pPr>
      <w:r>
        <w:rPr>
          <w:b/>
        </w:rPr>
        <w:t>We want to promote healthy lifestyles and encourage weight loss, muscle gain, better balance, better fitness, a better YOU!</w:t>
      </w:r>
    </w:p>
    <w:p w:rsidR="00847905" w:rsidRDefault="00847905" w:rsidP="00847905">
      <w:pPr>
        <w:spacing w:after="0" w:line="240" w:lineRule="auto"/>
        <w:jc w:val="center"/>
        <w:rPr>
          <w:b/>
        </w:rPr>
      </w:pPr>
      <w:r>
        <w:rPr>
          <w:b/>
        </w:rPr>
        <w:t>This is not a contest between you and other participants but rather, a progression so that you may better yourself.</w:t>
      </w:r>
    </w:p>
    <w:p w:rsidR="00847905" w:rsidRDefault="00847905" w:rsidP="00847905">
      <w:pPr>
        <w:spacing w:after="0" w:line="240" w:lineRule="auto"/>
        <w:jc w:val="center"/>
        <w:rPr>
          <w:b/>
        </w:rPr>
      </w:pPr>
    </w:p>
    <w:p w:rsidR="00481114" w:rsidRDefault="00481114" w:rsidP="00D25B7D">
      <w:pPr>
        <w:jc w:val="center"/>
        <w:rPr>
          <w:b/>
        </w:rPr>
      </w:pPr>
      <w:r>
        <w:rPr>
          <w:b/>
          <w:noProof/>
        </w:rPr>
        <w:drawing>
          <wp:anchor distT="0" distB="0" distL="114300" distR="114300" simplePos="0" relativeHeight="251661312" behindDoc="1" locked="0" layoutInCell="1" allowOverlap="1" wp14:anchorId="11C7AD9D" wp14:editId="345C2412">
            <wp:simplePos x="6067425" y="8143875"/>
            <wp:positionH relativeFrom="margin">
              <wp:align>right</wp:align>
            </wp:positionH>
            <wp:positionV relativeFrom="margin">
              <wp:align>bottom</wp:align>
            </wp:positionV>
            <wp:extent cx="1005840" cy="914400"/>
            <wp:effectExtent l="0" t="0" r="3810" b="0"/>
            <wp:wrapTight wrapText="bothSides">
              <wp:wrapPolygon edited="0">
                <wp:start x="0" y="0"/>
                <wp:lineTo x="0" y="21150"/>
                <wp:lineTo x="21273" y="21150"/>
                <wp:lineTo x="212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TC_logo.gif"/>
                    <pic:cNvPicPr/>
                  </pic:nvPicPr>
                  <pic:blipFill>
                    <a:blip r:embed="rId11">
                      <a:extLst>
                        <a:ext uri="{28A0092B-C50C-407E-A947-70E740481C1C}">
                          <a14:useLocalDpi xmlns:a14="http://schemas.microsoft.com/office/drawing/2010/main" val="0"/>
                        </a:ext>
                      </a:extLst>
                    </a:blip>
                    <a:stretch>
                      <a:fillRect/>
                    </a:stretch>
                  </pic:blipFill>
                  <pic:spPr>
                    <a:xfrm>
                      <a:off x="0" y="0"/>
                      <a:ext cx="1005840" cy="914400"/>
                    </a:xfrm>
                    <a:prstGeom prst="rect">
                      <a:avLst/>
                    </a:prstGeom>
                  </pic:spPr>
                </pic:pic>
              </a:graphicData>
            </a:graphic>
            <wp14:sizeRelH relativeFrom="page">
              <wp14:pctWidth>0</wp14:pctWidth>
            </wp14:sizeRelH>
            <wp14:sizeRelV relativeFrom="page">
              <wp14:pctHeight>0</wp14:pctHeight>
            </wp14:sizeRelV>
          </wp:anchor>
        </w:drawing>
      </w:r>
      <w:r>
        <w:rPr>
          <w:b/>
        </w:rPr>
        <w:t>Get up and get in here! Thank you for your participation with our monthly newsletter if you have a friend or family that wishes to receive our monthly newsletter please call or email us today!</w:t>
      </w:r>
    </w:p>
    <w:p w:rsidR="00481114" w:rsidRPr="00681089" w:rsidRDefault="00847905" w:rsidP="00D25B7D">
      <w:pPr>
        <w:spacing w:after="0" w:line="240" w:lineRule="auto"/>
        <w:jc w:val="center"/>
        <w:rPr>
          <w:b/>
          <w:sz w:val="40"/>
          <w:szCs w:val="40"/>
        </w:rPr>
      </w:pPr>
      <w:r>
        <w:rPr>
          <w:b/>
          <w:sz w:val="40"/>
          <w:szCs w:val="40"/>
        </w:rPr>
        <w:t xml:space="preserve">                 </w:t>
      </w:r>
      <w:bookmarkStart w:id="0" w:name="_GoBack"/>
      <w:bookmarkEnd w:id="0"/>
      <w:r w:rsidR="00481114" w:rsidRPr="00681089">
        <w:rPr>
          <w:b/>
          <w:sz w:val="40"/>
          <w:szCs w:val="40"/>
        </w:rPr>
        <w:t>RSVP now!  888-565-1105</w:t>
      </w:r>
    </w:p>
    <w:p w:rsidR="00481114" w:rsidRPr="00681089" w:rsidRDefault="009708F9" w:rsidP="00D25B7D">
      <w:pPr>
        <w:spacing w:after="0" w:line="240" w:lineRule="auto"/>
        <w:jc w:val="center"/>
        <w:rPr>
          <w:b/>
          <w:sz w:val="40"/>
          <w:szCs w:val="40"/>
        </w:rPr>
      </w:pPr>
      <w:r w:rsidRPr="00681089">
        <w:rPr>
          <w:rFonts w:ascii="Arial" w:hAnsi="Arial" w:cs="Arial"/>
          <w:b/>
          <w:noProof/>
          <w:color w:val="0000FF"/>
          <w:sz w:val="40"/>
          <w:szCs w:val="40"/>
          <w:shd w:val="clear" w:color="auto" w:fill="CCCCCC"/>
        </w:rPr>
        <w:drawing>
          <wp:anchor distT="0" distB="0" distL="114300" distR="114300" simplePos="0" relativeHeight="251662336" behindDoc="0" locked="0" layoutInCell="1" allowOverlap="1" wp14:anchorId="141DEBC2" wp14:editId="5AEA30DD">
            <wp:simplePos x="1495425" y="152400"/>
            <wp:positionH relativeFrom="margin">
              <wp:align>left</wp:align>
            </wp:positionH>
            <wp:positionV relativeFrom="margin">
              <wp:align>bottom</wp:align>
            </wp:positionV>
            <wp:extent cx="2016525" cy="914400"/>
            <wp:effectExtent l="0" t="0" r="3175" b="0"/>
            <wp:wrapSquare wrapText="bothSides"/>
            <wp:docPr id="16" name="Picture 16" descr="https://encrypted-tbn1.gstatic.com/images?q=tbn:ANd9GcQ3rt52I9XajTXEQYxG8oJ0m-9txnBl6z9qzua42T1kWWbDGf1qZ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3rt52I9XajTXEQYxG8oJ0m-9txnBl6z9qzua42T1kWWbDGf1qZ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65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00481114" w:rsidRPr="00681089">
          <w:rPr>
            <w:rStyle w:val="Hyperlink"/>
            <w:b/>
            <w:sz w:val="40"/>
            <w:szCs w:val="40"/>
          </w:rPr>
          <w:t>bryce@pt-connections.com</w:t>
        </w:r>
      </w:hyperlink>
    </w:p>
    <w:p w:rsidR="00481114" w:rsidRPr="00681089" w:rsidRDefault="00481114" w:rsidP="00D25B7D">
      <w:pPr>
        <w:spacing w:after="0" w:line="240" w:lineRule="auto"/>
        <w:jc w:val="center"/>
        <w:rPr>
          <w:b/>
          <w:sz w:val="40"/>
          <w:szCs w:val="40"/>
        </w:rPr>
      </w:pPr>
      <w:r w:rsidRPr="00681089">
        <w:rPr>
          <w:b/>
          <w:sz w:val="40"/>
          <w:szCs w:val="40"/>
        </w:rPr>
        <w:t>www.PT-Connections.com</w:t>
      </w:r>
    </w:p>
    <w:sectPr w:rsidR="00481114" w:rsidRPr="00681089" w:rsidSect="00481114">
      <w:pgSz w:w="12240" w:h="15840"/>
      <w:pgMar w:top="245" w:right="245" w:bottom="245" w:left="245"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D2" w:rsidRDefault="008318D2" w:rsidP="00C00712">
      <w:pPr>
        <w:spacing w:after="0" w:line="240" w:lineRule="auto"/>
      </w:pPr>
      <w:r>
        <w:separator/>
      </w:r>
    </w:p>
  </w:endnote>
  <w:endnote w:type="continuationSeparator" w:id="0">
    <w:p w:rsidR="008318D2" w:rsidRDefault="008318D2" w:rsidP="00C0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D2" w:rsidRDefault="008318D2" w:rsidP="00C00712">
      <w:pPr>
        <w:spacing w:after="0" w:line="240" w:lineRule="auto"/>
      </w:pPr>
      <w:r>
        <w:separator/>
      </w:r>
    </w:p>
  </w:footnote>
  <w:footnote w:type="continuationSeparator" w:id="0">
    <w:p w:rsidR="008318D2" w:rsidRDefault="008318D2" w:rsidP="00C00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20"/>
    <w:rsid w:val="00011C9F"/>
    <w:rsid w:val="00102266"/>
    <w:rsid w:val="001C17A9"/>
    <w:rsid w:val="001F7A2E"/>
    <w:rsid w:val="00210AF1"/>
    <w:rsid w:val="00256F00"/>
    <w:rsid w:val="00322BA6"/>
    <w:rsid w:val="00354115"/>
    <w:rsid w:val="00403CEA"/>
    <w:rsid w:val="00411C94"/>
    <w:rsid w:val="00481114"/>
    <w:rsid w:val="00485FF9"/>
    <w:rsid w:val="004962A0"/>
    <w:rsid w:val="005B2441"/>
    <w:rsid w:val="005B33E6"/>
    <w:rsid w:val="005F22A1"/>
    <w:rsid w:val="00621803"/>
    <w:rsid w:val="00635D6A"/>
    <w:rsid w:val="00681089"/>
    <w:rsid w:val="007C57F2"/>
    <w:rsid w:val="008318D2"/>
    <w:rsid w:val="00834EF8"/>
    <w:rsid w:val="00844462"/>
    <w:rsid w:val="00847905"/>
    <w:rsid w:val="00961491"/>
    <w:rsid w:val="009708F9"/>
    <w:rsid w:val="00990A8C"/>
    <w:rsid w:val="009C4E89"/>
    <w:rsid w:val="00B01648"/>
    <w:rsid w:val="00C00712"/>
    <w:rsid w:val="00C53803"/>
    <w:rsid w:val="00CC7A4A"/>
    <w:rsid w:val="00D024AB"/>
    <w:rsid w:val="00D25B7D"/>
    <w:rsid w:val="00DF5E20"/>
    <w:rsid w:val="00E01F5F"/>
    <w:rsid w:val="00E7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12"/>
    <w:rPr>
      <w:color w:val="0000FF" w:themeColor="hyperlink"/>
      <w:u w:val="single"/>
    </w:rPr>
  </w:style>
  <w:style w:type="paragraph" w:styleId="Header">
    <w:name w:val="header"/>
    <w:basedOn w:val="Normal"/>
    <w:link w:val="HeaderChar"/>
    <w:uiPriority w:val="99"/>
    <w:unhideWhenUsed/>
    <w:rsid w:val="00C0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12"/>
  </w:style>
  <w:style w:type="paragraph" w:styleId="Footer">
    <w:name w:val="footer"/>
    <w:basedOn w:val="Normal"/>
    <w:link w:val="FooterChar"/>
    <w:uiPriority w:val="99"/>
    <w:unhideWhenUsed/>
    <w:rsid w:val="00C0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12"/>
  </w:style>
  <w:style w:type="paragraph" w:styleId="BalloonText">
    <w:name w:val="Balloon Text"/>
    <w:basedOn w:val="Normal"/>
    <w:link w:val="BalloonTextChar"/>
    <w:uiPriority w:val="99"/>
    <w:semiHidden/>
    <w:unhideWhenUsed/>
    <w:rsid w:val="00C0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12"/>
    <w:rPr>
      <w:color w:val="0000FF" w:themeColor="hyperlink"/>
      <w:u w:val="single"/>
    </w:rPr>
  </w:style>
  <w:style w:type="paragraph" w:styleId="Header">
    <w:name w:val="header"/>
    <w:basedOn w:val="Normal"/>
    <w:link w:val="HeaderChar"/>
    <w:uiPriority w:val="99"/>
    <w:unhideWhenUsed/>
    <w:rsid w:val="00C0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12"/>
  </w:style>
  <w:style w:type="paragraph" w:styleId="Footer">
    <w:name w:val="footer"/>
    <w:basedOn w:val="Normal"/>
    <w:link w:val="FooterChar"/>
    <w:uiPriority w:val="99"/>
    <w:unhideWhenUsed/>
    <w:rsid w:val="00C0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12"/>
  </w:style>
  <w:style w:type="paragraph" w:styleId="BalloonText">
    <w:name w:val="Balloon Text"/>
    <w:basedOn w:val="Normal"/>
    <w:link w:val="BalloonTextChar"/>
    <w:uiPriority w:val="99"/>
    <w:semiHidden/>
    <w:unhideWhenUsed/>
    <w:rsid w:val="00C0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imgres?hl=en&amp;biw=1366&amp;bih=619&amp;tbm=isch&amp;tbnid=7E0Bb5zR1J-kbM:&amp;imgrefurl=http://socialmediadecals.com/facebook-twitter-youtube-decal-logos-equal-sized-p-11.html&amp;docid=AEmb77qWUkJycM&amp;imgurl=http://socialmediadecals.com/images/facebook-twitter-youtube-decal.jpg&amp;w=864&amp;h=393&amp;ei=k3iuUdi3BoeMyAHcuIHoBA&amp;zoom=1&amp;ved=1t:3588,r:0,s:0,i:162&amp;iact=rc&amp;dur=2017&amp;page=1&amp;tbnh=151&amp;tbnw=326&amp;start=0&amp;ndsp=11&amp;tx=171&amp;ty=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yce@pt-conn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8DE3-1AF2-4CB3-B23D-4502C5A7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LAPTOP2</cp:lastModifiedBy>
  <cp:revision>1</cp:revision>
  <cp:lastPrinted>2013-08-14T20:30:00Z</cp:lastPrinted>
  <dcterms:created xsi:type="dcterms:W3CDTF">2013-06-05T16:41:00Z</dcterms:created>
  <dcterms:modified xsi:type="dcterms:W3CDTF">2013-08-19T15:59:00Z</dcterms:modified>
</cp:coreProperties>
</file>